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C71" w:rsidRPr="00551C71" w:rsidRDefault="00551C71" w:rsidP="00551C71">
      <w:pPr>
        <w:pStyle w:val="NormalWeb"/>
        <w:shd w:val="clear" w:color="auto" w:fill="FFFFFF"/>
        <w:spacing w:before="0" w:beforeAutospacing="0" w:after="0" w:afterAutospacing="0" w:line="192" w:lineRule="atLeast"/>
        <w:rPr>
          <w:color w:val="222222"/>
          <w:sz w:val="26"/>
          <w:szCs w:val="26"/>
        </w:rPr>
      </w:pPr>
      <w:r w:rsidRPr="00551C71">
        <w:rPr>
          <w:color w:val="222222"/>
          <w:sz w:val="26"/>
          <w:szCs w:val="26"/>
        </w:rPr>
        <w:t>TRƯỜNG CAO ĐẲNG KỸ THUẬT</w:t>
      </w:r>
    </w:p>
    <w:p w:rsidR="00551C71" w:rsidRPr="00551C71" w:rsidRDefault="00551C71" w:rsidP="00551C71">
      <w:pPr>
        <w:pStyle w:val="NormalWeb"/>
        <w:shd w:val="clear" w:color="auto" w:fill="FFFFFF"/>
        <w:spacing w:before="0" w:beforeAutospacing="0" w:after="0" w:afterAutospacing="0" w:line="192" w:lineRule="atLeast"/>
        <w:rPr>
          <w:color w:val="222222"/>
          <w:sz w:val="26"/>
          <w:szCs w:val="26"/>
        </w:rPr>
      </w:pPr>
      <w:r w:rsidRPr="00551C71">
        <w:rPr>
          <w:color w:val="222222"/>
          <w:sz w:val="26"/>
          <w:szCs w:val="26"/>
        </w:rPr>
        <w:t>LÝ TỰ TRỌNG TP. HỒ CHÍ MINH</w:t>
      </w:r>
    </w:p>
    <w:p w:rsidR="00551C71" w:rsidRPr="00551C71" w:rsidRDefault="00551C71" w:rsidP="00551C71">
      <w:pPr>
        <w:pStyle w:val="NormalWeb"/>
        <w:shd w:val="clear" w:color="auto" w:fill="FFFFFF"/>
        <w:spacing w:before="0" w:beforeAutospacing="0" w:after="0" w:afterAutospacing="0" w:line="192" w:lineRule="atLeast"/>
        <w:rPr>
          <w:color w:val="222222"/>
          <w:sz w:val="26"/>
          <w:szCs w:val="26"/>
        </w:rPr>
      </w:pPr>
      <w:r w:rsidRPr="00551C71">
        <w:rPr>
          <w:b/>
          <w:bCs/>
          <w:color w:val="222222"/>
          <w:sz w:val="26"/>
          <w:szCs w:val="26"/>
        </w:rPr>
        <w:t>PHÒNG KẾ HOẠCH – TÀI CHÍNH</w:t>
      </w:r>
    </w:p>
    <w:p w:rsidR="00551C71" w:rsidRPr="00551C71" w:rsidRDefault="00551C71" w:rsidP="00551C71">
      <w:pPr>
        <w:pStyle w:val="NormalWeb"/>
        <w:shd w:val="clear" w:color="auto" w:fill="FFFFFF"/>
        <w:spacing w:before="0" w:beforeAutospacing="0" w:after="0" w:afterAutospacing="0" w:line="192" w:lineRule="atLeast"/>
        <w:rPr>
          <w:color w:val="222222"/>
          <w:sz w:val="26"/>
          <w:szCs w:val="26"/>
        </w:rPr>
      </w:pPr>
      <w:r w:rsidRPr="00551C71">
        <w:rPr>
          <w:b/>
          <w:bCs/>
          <w:color w:val="222222"/>
          <w:sz w:val="26"/>
          <w:szCs w:val="26"/>
        </w:rPr>
        <w:t>NGUYỄN THỊ THU HÀ</w:t>
      </w:r>
    </w:p>
    <w:p w:rsidR="00551C71" w:rsidRPr="00551C71" w:rsidRDefault="00551C71" w:rsidP="00551C71">
      <w:pPr>
        <w:pStyle w:val="NormalWeb"/>
        <w:shd w:val="clear" w:color="auto" w:fill="FFFFFF"/>
        <w:spacing w:after="0" w:afterAutospacing="0"/>
        <w:rPr>
          <w:color w:val="222222"/>
          <w:sz w:val="26"/>
          <w:szCs w:val="26"/>
        </w:rPr>
      </w:pPr>
    </w:p>
    <w:p w:rsidR="00551C71" w:rsidRDefault="00551C71" w:rsidP="00551C71">
      <w:pPr>
        <w:pStyle w:val="NormalWeb"/>
        <w:shd w:val="clear" w:color="auto" w:fill="FFFFFF"/>
        <w:spacing w:after="0" w:afterAutospacing="0"/>
        <w:jc w:val="center"/>
        <w:rPr>
          <w:b/>
          <w:bCs/>
          <w:color w:val="222222"/>
          <w:sz w:val="36"/>
          <w:szCs w:val="26"/>
        </w:rPr>
      </w:pPr>
      <w:r w:rsidRPr="00551C71">
        <w:rPr>
          <w:b/>
          <w:bCs/>
          <w:color w:val="222222"/>
          <w:sz w:val="36"/>
          <w:szCs w:val="26"/>
        </w:rPr>
        <w:t xml:space="preserve">BÀI THU HOẠCH </w:t>
      </w:r>
    </w:p>
    <w:p w:rsidR="00551C71" w:rsidRPr="00551C71" w:rsidRDefault="00551C71" w:rsidP="00551C71">
      <w:pPr>
        <w:pStyle w:val="NormalWeb"/>
        <w:shd w:val="clear" w:color="auto" w:fill="FFFFFF"/>
        <w:spacing w:after="0" w:afterAutospacing="0"/>
        <w:jc w:val="center"/>
        <w:rPr>
          <w:color w:val="222222"/>
          <w:sz w:val="26"/>
          <w:szCs w:val="26"/>
        </w:rPr>
      </w:pPr>
      <w:r w:rsidRPr="00551C71">
        <w:rPr>
          <w:b/>
          <w:bCs/>
          <w:color w:val="222222"/>
          <w:sz w:val="36"/>
          <w:szCs w:val="26"/>
        </w:rPr>
        <w:t>HỌC BỒI DƯỠNG LÝ LUẬN CHÍNH TRỊ NGÀY 29/07/2016</w:t>
      </w:r>
    </w:p>
    <w:p w:rsidR="00551C71" w:rsidRPr="00551C71" w:rsidRDefault="00551C71" w:rsidP="00551C71">
      <w:pPr>
        <w:pStyle w:val="NormalWeb"/>
        <w:shd w:val="clear" w:color="auto" w:fill="FFFFFF"/>
        <w:spacing w:after="0" w:afterAutospacing="0"/>
        <w:ind w:firstLine="720"/>
        <w:rPr>
          <w:color w:val="222222"/>
          <w:sz w:val="26"/>
          <w:szCs w:val="26"/>
        </w:rPr>
      </w:pPr>
      <w:r w:rsidRPr="00551C71">
        <w:rPr>
          <w:color w:val="222222"/>
          <w:sz w:val="26"/>
          <w:szCs w:val="26"/>
        </w:rPr>
        <w:t>Qua buổi học bồi dưỡng lý luận chính trị về </w:t>
      </w:r>
      <w:r w:rsidRPr="00551C71">
        <w:rPr>
          <w:b/>
          <w:bCs/>
          <w:color w:val="222222"/>
          <w:sz w:val="26"/>
          <w:szCs w:val="26"/>
        </w:rPr>
        <w:t>Nghị quyết XII của Đảng và định hướng phát triển giáo dục và đào tạo của thành phố,</w:t>
      </w:r>
      <w:r w:rsidRPr="00551C71">
        <w:rPr>
          <w:color w:val="222222"/>
          <w:sz w:val="26"/>
          <w:szCs w:val="26"/>
        </w:rPr>
        <w:t>tôi có một số ý kiến đề xuất để </w:t>
      </w:r>
      <w:r w:rsidRPr="00551C71">
        <w:rPr>
          <w:b/>
          <w:bCs/>
          <w:color w:val="222222"/>
          <w:sz w:val="26"/>
          <w:szCs w:val="26"/>
        </w:rPr>
        <w:t>góp phần đổi mới căn bản toàn diện giáo dục và phát triển nguồn nhân lực trên địa bàn thành phố:</w:t>
      </w:r>
    </w:p>
    <w:p w:rsidR="00551C71" w:rsidRDefault="00551C71" w:rsidP="00551C71">
      <w:pPr>
        <w:pStyle w:val="NormalWeb"/>
        <w:numPr>
          <w:ilvl w:val="0"/>
          <w:numId w:val="2"/>
        </w:numPr>
        <w:shd w:val="clear" w:color="auto" w:fill="FFFFFF"/>
        <w:spacing w:after="0" w:afterAutospacing="0"/>
        <w:rPr>
          <w:color w:val="222222"/>
          <w:sz w:val="26"/>
          <w:szCs w:val="26"/>
        </w:rPr>
      </w:pPr>
      <w:r w:rsidRPr="00CF7EC9">
        <w:rPr>
          <w:b/>
          <w:i/>
          <w:color w:val="222222"/>
          <w:sz w:val="26"/>
          <w:szCs w:val="26"/>
          <w:u w:val="single"/>
        </w:rPr>
        <w:t>Ý kiến chung</w:t>
      </w:r>
      <w:r w:rsidRPr="00551C71">
        <w:rPr>
          <w:color w:val="222222"/>
          <w:sz w:val="26"/>
          <w:szCs w:val="26"/>
        </w:rPr>
        <w:br/>
      </w:r>
      <w:r>
        <w:rPr>
          <w:color w:val="222222"/>
          <w:sz w:val="26"/>
          <w:szCs w:val="26"/>
        </w:rPr>
        <w:t xml:space="preserve">- </w:t>
      </w:r>
      <w:r w:rsidRPr="00551C71">
        <w:rPr>
          <w:color w:val="222222"/>
          <w:sz w:val="26"/>
          <w:szCs w:val="26"/>
        </w:rPr>
        <w:t>Đưa giáo dục và đào tạo thành quốc sách hàng đầu, thành động lực phát triển của xã hội.</w:t>
      </w:r>
      <w:r w:rsidRPr="00551C71">
        <w:rPr>
          <w:color w:val="222222"/>
          <w:sz w:val="26"/>
          <w:szCs w:val="26"/>
        </w:rPr>
        <w:br/>
      </w:r>
      <w:r>
        <w:rPr>
          <w:color w:val="222222"/>
          <w:sz w:val="26"/>
          <w:szCs w:val="26"/>
        </w:rPr>
        <w:t xml:space="preserve">- </w:t>
      </w:r>
      <w:r w:rsidRPr="00551C71">
        <w:rPr>
          <w:color w:val="222222"/>
          <w:sz w:val="26"/>
          <w:szCs w:val="26"/>
        </w:rPr>
        <w:t>Đổi mới hệ thống dạy và học để nâng cao chất lượng đào tạo, tạo sự gắn kết giữa giáo dục các cấp</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Chú trọng việc giáo dục toàn diện giữa giáo dục kiến thức và giáo dục lối sống theo quan điểm "Tiên học lễ, hậu học văn"</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Đổi mới phương pháp giáo dục, nâng cao chất lượng việc giảng dạy và học tập, chú trọng chất lượng hơn số lượng, gắn kết giáo dục với thực tiễn</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Nâng cao trình độ của đội ngũ nhà giáo</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 xml:space="preserve">Tăng cường tài chính cho giáo dục để nâng cao chất lượng cơ sở vật chất, kỹ thuật của các trường nhất là các trường học ở vùng sâu vùng xa, không </w:t>
      </w:r>
      <w:r>
        <w:rPr>
          <w:color w:val="222222"/>
          <w:sz w:val="26"/>
          <w:szCs w:val="26"/>
        </w:rPr>
        <w:t>có điều kiện học tập tốt.</w:t>
      </w:r>
    </w:p>
    <w:p w:rsidR="00551C71" w:rsidRDefault="00551C71" w:rsidP="00551C71">
      <w:pPr>
        <w:pStyle w:val="NormalWeb"/>
        <w:numPr>
          <w:ilvl w:val="0"/>
          <w:numId w:val="2"/>
        </w:numPr>
        <w:shd w:val="clear" w:color="auto" w:fill="FFFFFF"/>
        <w:spacing w:after="0" w:afterAutospacing="0"/>
        <w:rPr>
          <w:color w:val="222222"/>
          <w:sz w:val="26"/>
          <w:szCs w:val="26"/>
        </w:rPr>
      </w:pPr>
      <w:r w:rsidRPr="00CF7EC9">
        <w:rPr>
          <w:b/>
          <w:i/>
          <w:color w:val="222222"/>
          <w:sz w:val="26"/>
          <w:szCs w:val="26"/>
          <w:u w:val="single"/>
        </w:rPr>
        <w:t>Về đơn vị</w:t>
      </w:r>
      <w:r w:rsidRPr="00CF7EC9">
        <w:rPr>
          <w:b/>
          <w:i/>
          <w:color w:val="222222"/>
          <w:sz w:val="26"/>
          <w:szCs w:val="26"/>
          <w:u w:val="single"/>
        </w:rPr>
        <w:t>:</w:t>
      </w:r>
      <w:r w:rsidRPr="00551C71">
        <w:rPr>
          <w:color w:val="222222"/>
          <w:sz w:val="26"/>
          <w:szCs w:val="26"/>
        </w:rPr>
        <w:br/>
      </w:r>
      <w:r>
        <w:rPr>
          <w:color w:val="222222"/>
          <w:sz w:val="26"/>
          <w:szCs w:val="26"/>
        </w:rPr>
        <w:t xml:space="preserve">- </w:t>
      </w:r>
      <w:r w:rsidRPr="00551C71">
        <w:rPr>
          <w:color w:val="222222"/>
          <w:sz w:val="26"/>
          <w:szCs w:val="26"/>
        </w:rPr>
        <w:t>Đổi mới phương pháp giáo dục, chú trọng chất lượng hơn số lượng.</w:t>
      </w:r>
      <w:r w:rsidRPr="00551C71">
        <w:rPr>
          <w:color w:val="222222"/>
          <w:sz w:val="26"/>
          <w:szCs w:val="26"/>
        </w:rPr>
        <w:br/>
      </w:r>
      <w:r>
        <w:rPr>
          <w:color w:val="222222"/>
          <w:sz w:val="26"/>
          <w:szCs w:val="26"/>
        </w:rPr>
        <w:t xml:space="preserve">- </w:t>
      </w:r>
      <w:r w:rsidRPr="00551C71">
        <w:rPr>
          <w:color w:val="222222"/>
          <w:sz w:val="26"/>
          <w:szCs w:val="26"/>
        </w:rPr>
        <w:t>Phát triển toàn diện giữa giáo dục văn học và phẩm chất đạo đức</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Cơ cấu lại chương trình học để đảm bảo có sự liên thông giữa kiến thức giữa các ngành, các cấp</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Cân bằng giữa khối lượng kiến thức và thời lượng học tập giữa các môn đại cương và chuyên ngành</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Đổi mới nội dung dạy và học : nâng cao thực tiễn, nâng cao kỹ năng, tạo điều kiện cho việc thưc hành, giảm khối lượng lý thuyết cho sinh viên</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Áp dụng công nghệ khoa học hiện đại, công nghệ thông tin trong việc giảng dạy và học tập để nâng cao chất lượng</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 xml:space="preserve">Đào tạo đội ngũ nhà giáo có trách nhiệm, lương tâm nghề nghiệp, trình độ </w:t>
      </w:r>
      <w:r w:rsidRPr="00551C71">
        <w:rPr>
          <w:color w:val="222222"/>
          <w:sz w:val="26"/>
          <w:szCs w:val="26"/>
        </w:rPr>
        <w:lastRenderedPageBreak/>
        <w:t>chuyên môn cao</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Đổi mới phương thức tuyển dụng một cách khách quan, công bằng, chọn người tài không chọn người nhà, tuyển chọn đúng chuyên môn</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Chú trọng việc nâng cao cơ sở vật chất kỹ thuật để tạo điều kiện làm việc tốt cho đội ngũ nhà giáo và sinh viên, học sinh</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Tạo điều kiện cho các em có hoàn cảnh khó khăn tiếp tục việc học</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Chú trọng việc hợp tác liên kết với các đơn vị, các công ty để tạo điều kiện cho các sinh viên đi thực tập cũng như tạo cơ hôi việc làm cho các em</w:t>
      </w:r>
      <w:r>
        <w:rPr>
          <w:color w:val="222222"/>
          <w:sz w:val="26"/>
          <w:szCs w:val="26"/>
        </w:rPr>
        <w:t>.</w:t>
      </w:r>
      <w:r w:rsidRPr="00551C71">
        <w:rPr>
          <w:color w:val="222222"/>
          <w:sz w:val="26"/>
          <w:szCs w:val="26"/>
        </w:rPr>
        <w:br/>
      </w:r>
      <w:r>
        <w:rPr>
          <w:color w:val="222222"/>
          <w:sz w:val="26"/>
          <w:szCs w:val="26"/>
        </w:rPr>
        <w:t xml:space="preserve">- </w:t>
      </w:r>
      <w:r w:rsidRPr="00551C71">
        <w:rPr>
          <w:color w:val="222222"/>
          <w:sz w:val="26"/>
          <w:szCs w:val="26"/>
        </w:rPr>
        <w:t>Nâng cao trình độ chuyên môn cho giáo viên để đáp ứng nhu cầu phát triển việc dạy học bằng tiếng nước ngoài, hội nhập dần với quốc tế</w:t>
      </w:r>
      <w:r>
        <w:rPr>
          <w:color w:val="222222"/>
          <w:sz w:val="26"/>
          <w:szCs w:val="26"/>
        </w:rPr>
        <w:t>.</w:t>
      </w:r>
    </w:p>
    <w:p w:rsidR="00551C71" w:rsidRPr="00551C71" w:rsidRDefault="00551C71" w:rsidP="00551C71">
      <w:pPr>
        <w:pStyle w:val="NormalWeb"/>
        <w:numPr>
          <w:ilvl w:val="0"/>
          <w:numId w:val="2"/>
        </w:numPr>
        <w:shd w:val="clear" w:color="auto" w:fill="FFFFFF"/>
        <w:spacing w:before="0" w:beforeAutospacing="0" w:after="0" w:afterAutospacing="0"/>
        <w:rPr>
          <w:color w:val="222222"/>
          <w:sz w:val="26"/>
          <w:szCs w:val="26"/>
        </w:rPr>
      </w:pPr>
      <w:r w:rsidRPr="00CF7EC9">
        <w:rPr>
          <w:b/>
          <w:i/>
          <w:color w:val="222222"/>
          <w:sz w:val="26"/>
          <w:szCs w:val="26"/>
          <w:u w:val="single"/>
        </w:rPr>
        <w:t>Về cá nhân</w:t>
      </w:r>
      <w:r w:rsidRPr="00551C71">
        <w:rPr>
          <w:color w:val="222222"/>
          <w:sz w:val="26"/>
          <w:szCs w:val="26"/>
        </w:rPr>
        <w:br/>
      </w:r>
      <w:r>
        <w:rPr>
          <w:color w:val="222222"/>
          <w:sz w:val="26"/>
          <w:szCs w:val="26"/>
        </w:rPr>
        <w:t xml:space="preserve">- </w:t>
      </w:r>
      <w:r w:rsidRPr="00551C71">
        <w:rPr>
          <w:color w:val="222222"/>
          <w:sz w:val="26"/>
          <w:szCs w:val="26"/>
        </w:rPr>
        <w:t>Cần nâng cao nhận thức về trách nhiệm và lương tâm của nhà giáo</w:t>
      </w:r>
      <w:r w:rsidRPr="00551C71">
        <w:rPr>
          <w:color w:val="222222"/>
          <w:sz w:val="26"/>
          <w:szCs w:val="26"/>
        </w:rPr>
        <w:br/>
      </w:r>
      <w:r>
        <w:rPr>
          <w:color w:val="222222"/>
          <w:sz w:val="26"/>
          <w:szCs w:val="26"/>
        </w:rPr>
        <w:t xml:space="preserve">- </w:t>
      </w:r>
      <w:r w:rsidRPr="00551C71">
        <w:rPr>
          <w:color w:val="222222"/>
          <w:sz w:val="26"/>
          <w:szCs w:val="26"/>
        </w:rPr>
        <w:t>Luôn cập nhật các thông tin đổi mới của giáo dục để bắt kịp kiến thức và tình hình giáo dục của nhà nước</w:t>
      </w:r>
      <w:r w:rsidRPr="00551C71">
        <w:rPr>
          <w:color w:val="222222"/>
          <w:sz w:val="26"/>
          <w:szCs w:val="26"/>
        </w:rPr>
        <w:br/>
      </w:r>
      <w:r>
        <w:rPr>
          <w:color w:val="222222"/>
          <w:sz w:val="26"/>
          <w:szCs w:val="26"/>
        </w:rPr>
        <w:t xml:space="preserve">- </w:t>
      </w:r>
      <w:r w:rsidRPr="00551C71">
        <w:rPr>
          <w:color w:val="222222"/>
          <w:sz w:val="26"/>
          <w:szCs w:val="26"/>
        </w:rPr>
        <w:t>Nâng cao trình độ chuyên môn của bản thân</w:t>
      </w:r>
      <w:r w:rsidRPr="00551C71">
        <w:rPr>
          <w:color w:val="222222"/>
          <w:sz w:val="26"/>
          <w:szCs w:val="26"/>
        </w:rPr>
        <w:br/>
      </w:r>
      <w:r>
        <w:rPr>
          <w:color w:val="222222"/>
          <w:sz w:val="26"/>
          <w:szCs w:val="26"/>
        </w:rPr>
        <w:t xml:space="preserve">- </w:t>
      </w:r>
      <w:r w:rsidRPr="00551C71">
        <w:rPr>
          <w:color w:val="222222"/>
          <w:sz w:val="26"/>
          <w:szCs w:val="26"/>
        </w:rPr>
        <w:t>Áp dụng khoa học công nghệ vào giảng dạy và học tập để có tiến độ và chất lượng cao hơn</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Có ý thức giảm tiêu cự</w:t>
      </w:r>
      <w:r>
        <w:rPr>
          <w:color w:val="222222"/>
          <w:sz w:val="26"/>
          <w:szCs w:val="26"/>
        </w:rPr>
        <w:t>c trong hệ thống tuyển dụng</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Làm vi</w:t>
      </w:r>
      <w:r>
        <w:rPr>
          <w:color w:val="222222"/>
          <w:sz w:val="26"/>
          <w:szCs w:val="26"/>
        </w:rPr>
        <w:t>ệc đúng chuyên môn của mình</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Quan tâm đến các sinh viên c</w:t>
      </w:r>
      <w:r>
        <w:rPr>
          <w:color w:val="222222"/>
          <w:sz w:val="26"/>
          <w:szCs w:val="26"/>
        </w:rPr>
        <w:t>ó hoàn cảnh khó khăn</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Pr>
          <w:color w:val="222222"/>
          <w:sz w:val="26"/>
          <w:szCs w:val="26"/>
        </w:rPr>
        <w:t xml:space="preserve">Tham gia các lớp tập huấn </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Đa dạng hóa tài liệu học tập phù hợp với các cấp, các bậc học,</w:t>
      </w:r>
      <w:r>
        <w:rPr>
          <w:color w:val="222222"/>
          <w:sz w:val="26"/>
          <w:szCs w:val="26"/>
        </w:rPr>
        <w:t xml:space="preserve"> nhu cầu giáo dục, đào tạo</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Xây dựng hệ thống học tập theo hướng hiện đại, tinh và giản, giảm số lượng môn học bắt buộc, b</w:t>
      </w:r>
      <w:r>
        <w:rPr>
          <w:color w:val="222222"/>
          <w:sz w:val="26"/>
          <w:szCs w:val="26"/>
        </w:rPr>
        <w:t>ảo đảm chất lượng học tập</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 xml:space="preserve">Tác </w:t>
      </w:r>
      <w:r>
        <w:rPr>
          <w:color w:val="222222"/>
          <w:sz w:val="26"/>
          <w:szCs w:val="26"/>
        </w:rPr>
        <w:t>phong làm việc chuyên nghiệp</w:t>
      </w:r>
    </w:p>
    <w:p w:rsid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Việc thi và đánh giá kết quả học tập cần trung thực, công bằng, phù hợp các tiêu chí được xã hội và nhà nước công nhận. Phối hợp với kêta quả đánh giá của bản thân người học, của nhà trườ</w:t>
      </w:r>
      <w:r>
        <w:rPr>
          <w:color w:val="222222"/>
          <w:sz w:val="26"/>
          <w:szCs w:val="26"/>
        </w:rPr>
        <w:t>ng, của gia đình và xã hội</w:t>
      </w:r>
    </w:p>
    <w:p w:rsidR="00551C71" w:rsidRPr="00551C71" w:rsidRDefault="00551C71" w:rsidP="00551C71">
      <w:pPr>
        <w:pStyle w:val="NormalWeb"/>
        <w:numPr>
          <w:ilvl w:val="0"/>
          <w:numId w:val="9"/>
        </w:numPr>
        <w:shd w:val="clear" w:color="auto" w:fill="FFFFFF"/>
        <w:spacing w:before="0" w:beforeAutospacing="0" w:after="0" w:afterAutospacing="0"/>
        <w:rPr>
          <w:color w:val="222222"/>
          <w:sz w:val="26"/>
          <w:szCs w:val="26"/>
        </w:rPr>
      </w:pPr>
      <w:r w:rsidRPr="00551C71">
        <w:rPr>
          <w:color w:val="222222"/>
          <w:sz w:val="26"/>
          <w:szCs w:val="26"/>
        </w:rPr>
        <w:t>Chủ động hội nhập với quốc tế về giáo dục và đào tạo trên cơ sở giữ vững bản sắc dân tộc, tiếp thu có chọn lọc tinh hoa văn hóa, thành tựu khoa học kỹ thuật của nhân loại theo tiêu chí " hòa nhập mà không hòa tan". Thực hiện các cam kết quốc tế về giáo dục và đào tạo </w:t>
      </w:r>
    </w:p>
    <w:p w:rsidR="00613D9C" w:rsidRDefault="00CF7EC9" w:rsidP="00CF7EC9">
      <w:pPr>
        <w:tabs>
          <w:tab w:val="left" w:pos="4253"/>
        </w:tabs>
        <w:spacing w:after="0"/>
        <w:rPr>
          <w:rFonts w:cs="Times New Roman"/>
          <w:sz w:val="26"/>
          <w:szCs w:val="26"/>
        </w:rPr>
      </w:pPr>
      <w:r>
        <w:rPr>
          <w:rFonts w:cs="Times New Roman"/>
          <w:sz w:val="26"/>
          <w:szCs w:val="26"/>
        </w:rPr>
        <w:tab/>
        <w:t>TP.Hồ Chí Minh, ngày 03 tháng 08 năm 2016</w:t>
      </w:r>
    </w:p>
    <w:p w:rsidR="00CF7EC9" w:rsidRPr="00CF7EC9" w:rsidRDefault="00CF7EC9" w:rsidP="00CF7EC9">
      <w:pPr>
        <w:tabs>
          <w:tab w:val="left" w:pos="5812"/>
        </w:tabs>
        <w:spacing w:after="0"/>
        <w:rPr>
          <w:rFonts w:cs="Times New Roman"/>
          <w:b/>
          <w:sz w:val="26"/>
          <w:szCs w:val="26"/>
        </w:rPr>
      </w:pPr>
      <w:r>
        <w:rPr>
          <w:rFonts w:cs="Times New Roman"/>
          <w:sz w:val="26"/>
          <w:szCs w:val="26"/>
        </w:rPr>
        <w:tab/>
      </w:r>
      <w:r w:rsidRPr="00CF7EC9">
        <w:rPr>
          <w:rFonts w:cs="Times New Roman"/>
          <w:b/>
          <w:sz w:val="26"/>
          <w:szCs w:val="26"/>
        </w:rPr>
        <w:t>Người viết</w:t>
      </w:r>
    </w:p>
    <w:p w:rsidR="00CF7EC9" w:rsidRDefault="00CF7EC9" w:rsidP="00CF7EC9">
      <w:pPr>
        <w:tabs>
          <w:tab w:val="left" w:pos="5812"/>
        </w:tabs>
        <w:spacing w:after="0"/>
        <w:rPr>
          <w:rFonts w:cs="Times New Roman"/>
          <w:sz w:val="26"/>
          <w:szCs w:val="26"/>
        </w:rPr>
      </w:pPr>
    </w:p>
    <w:p w:rsidR="00CF7EC9" w:rsidRDefault="00CF7EC9" w:rsidP="00CF7EC9">
      <w:pPr>
        <w:tabs>
          <w:tab w:val="left" w:pos="5812"/>
        </w:tabs>
        <w:spacing w:after="0"/>
        <w:rPr>
          <w:rFonts w:cs="Times New Roman"/>
          <w:sz w:val="26"/>
          <w:szCs w:val="26"/>
        </w:rPr>
      </w:pPr>
    </w:p>
    <w:p w:rsidR="00CF7EC9" w:rsidRDefault="00CF7EC9" w:rsidP="00CF7EC9">
      <w:pPr>
        <w:tabs>
          <w:tab w:val="left" w:pos="5812"/>
        </w:tabs>
        <w:spacing w:after="0"/>
        <w:rPr>
          <w:rFonts w:cs="Times New Roman"/>
          <w:sz w:val="26"/>
          <w:szCs w:val="26"/>
        </w:rPr>
      </w:pPr>
    </w:p>
    <w:p w:rsidR="00CF7EC9" w:rsidRDefault="00CF7EC9" w:rsidP="00CF7EC9">
      <w:pPr>
        <w:tabs>
          <w:tab w:val="left" w:pos="5812"/>
        </w:tabs>
        <w:spacing w:after="0"/>
        <w:rPr>
          <w:rFonts w:cs="Times New Roman"/>
          <w:sz w:val="26"/>
          <w:szCs w:val="26"/>
        </w:rPr>
      </w:pPr>
      <w:bookmarkStart w:id="0" w:name="_GoBack"/>
      <w:bookmarkEnd w:id="0"/>
    </w:p>
    <w:p w:rsidR="00CF7EC9" w:rsidRPr="00CF7EC9" w:rsidRDefault="00CF7EC9" w:rsidP="00CF7EC9">
      <w:pPr>
        <w:tabs>
          <w:tab w:val="left" w:pos="5387"/>
        </w:tabs>
        <w:spacing w:after="0"/>
        <w:rPr>
          <w:rFonts w:cs="Times New Roman"/>
          <w:b/>
          <w:sz w:val="26"/>
          <w:szCs w:val="26"/>
        </w:rPr>
      </w:pPr>
      <w:r>
        <w:rPr>
          <w:rFonts w:cs="Times New Roman"/>
          <w:sz w:val="26"/>
          <w:szCs w:val="26"/>
        </w:rPr>
        <w:tab/>
      </w:r>
      <w:r w:rsidRPr="00CF7EC9">
        <w:rPr>
          <w:rFonts w:cs="Times New Roman"/>
          <w:b/>
          <w:sz w:val="26"/>
          <w:szCs w:val="26"/>
        </w:rPr>
        <w:t>Nguyễn Thị Thu Hà</w:t>
      </w:r>
    </w:p>
    <w:sectPr w:rsidR="00CF7EC9" w:rsidRPr="00CF7E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25pt;height:11.25pt" o:bullet="t">
        <v:imagedata r:id="rId1" o:title="msoFF85"/>
      </v:shape>
    </w:pict>
  </w:numPicBullet>
  <w:abstractNum w:abstractNumId="0">
    <w:nsid w:val="07894FE5"/>
    <w:multiLevelType w:val="hybridMultilevel"/>
    <w:tmpl w:val="EE329472"/>
    <w:lvl w:ilvl="0" w:tplc="1D4AEA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C560D7"/>
    <w:multiLevelType w:val="hybridMultilevel"/>
    <w:tmpl w:val="B5D4FB94"/>
    <w:lvl w:ilvl="0" w:tplc="77580EB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CF01BF"/>
    <w:multiLevelType w:val="hybridMultilevel"/>
    <w:tmpl w:val="00506B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FB02B0"/>
    <w:multiLevelType w:val="hybridMultilevel"/>
    <w:tmpl w:val="00F2A5B2"/>
    <w:lvl w:ilvl="0" w:tplc="E39A2CCC">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3E0A4A4A"/>
    <w:multiLevelType w:val="hybridMultilevel"/>
    <w:tmpl w:val="D6F863C0"/>
    <w:lvl w:ilvl="0" w:tplc="9BB4CD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F157A6"/>
    <w:multiLevelType w:val="hybridMultilevel"/>
    <w:tmpl w:val="32160556"/>
    <w:lvl w:ilvl="0" w:tplc="A94EC00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37642E7"/>
    <w:multiLevelType w:val="hybridMultilevel"/>
    <w:tmpl w:val="E2E4CEBC"/>
    <w:lvl w:ilvl="0" w:tplc="EB581BEE">
      <w:numFmt w:val="bullet"/>
      <w:lvlText w:val="-"/>
      <w:lvlJc w:val="left"/>
      <w:pPr>
        <w:ind w:left="855" w:hanging="360"/>
      </w:pPr>
      <w:rPr>
        <w:rFonts w:ascii="Times New Roman" w:eastAsia="Times New Roman"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7">
    <w:nsid w:val="61333C0C"/>
    <w:multiLevelType w:val="hybridMultilevel"/>
    <w:tmpl w:val="C786185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A747F34"/>
    <w:multiLevelType w:val="hybridMultilevel"/>
    <w:tmpl w:val="F5043386"/>
    <w:lvl w:ilvl="0" w:tplc="344219A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
  </w:num>
  <w:num w:numId="3">
    <w:abstractNumId w:val="1"/>
  </w:num>
  <w:num w:numId="4">
    <w:abstractNumId w:val="4"/>
  </w:num>
  <w:num w:numId="5">
    <w:abstractNumId w:val="8"/>
  </w:num>
  <w:num w:numId="6">
    <w:abstractNumId w:val="5"/>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C71"/>
    <w:rsid w:val="00551C71"/>
    <w:rsid w:val="00613D9C"/>
    <w:rsid w:val="00CF7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C71"/>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C7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631</Words>
  <Characters>3599</Characters>
  <Application>Microsoft Office Word</Application>
  <DocSecurity>0</DocSecurity>
  <Lines>29</Lines>
  <Paragraphs>8</Paragraphs>
  <ScaleCrop>false</ScaleCrop>
  <Company/>
  <LinksUpToDate>false</LinksUpToDate>
  <CharactersWithSpaces>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2016-08-06T02:21:00Z</dcterms:created>
  <dcterms:modified xsi:type="dcterms:W3CDTF">2016-08-06T02:28:00Z</dcterms:modified>
</cp:coreProperties>
</file>